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shd w:val="clear" w:color="auto" w:fill="auto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21"/>
          <w:szCs w:val="21"/>
          <w:shd w:val="clear" w:color="auto" w:fill="auto"/>
          <w:lang w:val="en-US" w:eastAsia="zh-CN" w:bidi="ar"/>
        </w:rPr>
        <w:t>各市（区）招考办地址及联系电话</w:t>
      </w:r>
    </w:p>
    <w:tbl>
      <w:tblPr>
        <w:tblStyle w:val="4"/>
        <w:tblW w:w="83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2"/>
        <w:gridCol w:w="3560"/>
        <w:gridCol w:w="1370"/>
        <w:gridCol w:w="6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地     址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沈阳市和平区招生考试办公室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沈阳市和平区十五纬路21号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62180585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沈阳市沈河区招生考试办公室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沈阳市沈河区万寿寺街高台庙后巷28号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24126398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沈阳市大东区招生考试办公室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沈阳市大东区工农路32号（大东区教育局院内）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88537400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沈阳市皇姑区招生考试办公室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沈阳市皇姑区雪山路8号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86200361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86856267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沈阳市铁西区招生考试办公室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沈阳市铁西区重工街熊家岗路28号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25444476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教师教育处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沈阳市皇姑区黄河北大街253号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86578435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继续教育学院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沈阳市皇姑区黄河北大街253号沈阳师范大学继续教育学院311室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86901012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沈阳体育学院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教务处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沈阳市苏家屯区金钱松东路36号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89166337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辽宁大学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沈阳市沈北新区道义南大街58号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62202275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沈阳音乐学院艺术学院（南校区）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沈阳市浑南新区文汇街18号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62339155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13709819009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沈阳城市建设学院应用科技学院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沈阳市东陵区白塔街380号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31679969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13840383213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辽宁教育人才培训中心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沈阳市皇姑区崇山东路30号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31635670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辽宁省高校毕业生就业创业服务中心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沈阳市皇姑区泰山路19号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31529980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辽宁装备制造职业技术学院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沈阳市沈北新区浦河新城裕农路70号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88077202</w:t>
            </w:r>
          </w:p>
        </w:tc>
        <w:tc>
          <w:tcPr>
            <w:tcW w:w="6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省补考报名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大连教育学院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学历教育中心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大连市西岗区五四路82号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0411-84355300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辽宁师范大学继续教育学院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大连市沙河口区黄河路850号（辽师大南院，继续教育学院楼）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0411-82158299、82159924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大连中山天朗文化培训学校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大连市中山区向明街6号（三八广场家乐福东门对面）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0411-82709270、81999555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大连金州新区天好教育文化培训学校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大连市金州区站前广场盛滨花园6号楼公建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0411-66360988、87641277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鞍山市招考办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鞍山市铁东区园林路60号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0412-2663006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2663004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抚顺职业技术学院（抚顺师专）交流中心302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抚顺市李石经济开发区旺力街89号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53909603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13030717020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本溪市教育局教师培训交流中心（本溪市教育局一楼）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本溪市平山区市府路8号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42811506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丹东市招考办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丹东市振兴区振七街48号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0415-2536768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锦州市招考办（渤海大学艺术高中对面）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锦州市凌河区杏花里11号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咨询电话0416-2850369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报名期间电话0416-2837638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营口市招生考试办公室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营口市西市区金牛山大街西53号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0417-2801339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铁岭市招考办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铁岭市凡河新区泰山路商业88-10-21（秦淮人家小区南门西侧）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79792815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辽宁大学外国语学院培训中心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辽阳市白塔区青年大街38号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0419-4229083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4229093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阜新市招考办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阜新市海州区矿工大街36号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0418-6010041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朝阳市招考办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朝阳市双塔区凌河街四段483号（教育局办公楼一楼）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0421-2617198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盘锦市招考办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盘锦市兴隆台区惠宾大街金城路52号（中国公路路政一楼）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0427—2811915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4E2E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葫芦岛市招生办</w:t>
            </w:r>
          </w:p>
        </w:tc>
        <w:tc>
          <w:tcPr>
            <w:tcW w:w="3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4E2E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葫芦岛市龙港区龙湾大街3号</w:t>
            </w:r>
          </w:p>
        </w:tc>
        <w:tc>
          <w:tcPr>
            <w:tcW w:w="20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E4E2E2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shd w:val="clear" w:color="auto" w:fill="auto"/>
              </w:rPr>
              <w:t>0429-3112524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quare721 Cn BT">
    <w:panose1 w:val="020B0406020202050204"/>
    <w:charset w:val="00"/>
    <w:family w:val="auto"/>
    <w:pitch w:val="default"/>
    <w:sig w:usb0="800000AF" w:usb1="1000204A" w:usb2="00000000" w:usb3="00000000" w:csb0="00000011" w:csb1="00000000"/>
  </w:font>
  <w:font w:name="Swis721 Blk BT">
    <w:panose1 w:val="020B0904030502020204"/>
    <w:charset w:val="00"/>
    <w:family w:val="auto"/>
    <w:pitch w:val="default"/>
    <w:sig w:usb0="800000AF" w:usb1="1000204A" w:usb2="00000000" w:usb3="00000000" w:csb0="0000001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D76AF"/>
    <w:rsid w:val="7A6D2B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2016-08-08T07:03:37Z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