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附件5：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上海市中小学教师资格考试笔试发票领取点一览表</w:t>
      </w:r>
    </w:p>
    <w:tbl>
      <w:tblPr>
        <w:tblStyle w:val="7"/>
        <w:tblW w:w="8606" w:type="dxa"/>
        <w:tblCellSpacing w:w="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74"/>
        <w:gridCol w:w="2862"/>
        <w:gridCol w:w="2869"/>
        <w:gridCol w:w="12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考区名称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发票领取点名称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黄浦区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黄浦区教育考试中心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凤阳路152号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63271614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静安区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上海行健职业学院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原平路55号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66115178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徐汇区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徐汇区教育局招生考试中心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百色支路28号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54361040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长宁区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长宁区教育招生考试中心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茅台路472号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62787558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普陀区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普陀区人才交流中心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枣阳路108号17楼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62221298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虹口区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虹口区招生办公室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大连西路203号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63063079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杨浦区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杨浦区教育招生考试中心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延吉东路55号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55833009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宝山区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宝山区教育考试中心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永乐路宝山七村88号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66593165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66593210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闵行区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闵行区教育考试中心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沪光路120号（君莲学校内）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64921788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浦东新区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浦东新区招生办公室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潍坊七村702号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58303406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嘉定区人才服务中心教育分中心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嘉定区嘉定镇启良路82号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59524988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青浦区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青浦区教育考试服务中心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青浦区北淀浦河路1000号高招、学业考试办公室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69202913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59205052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松江区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松江区教育人才服务中心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松江区方塔北路195号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57837092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金山区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金山区教育人才交流服务中心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金山区石化金一东路2号1404室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57931675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奉贤区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奉贤区招生办公室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奉贤区南桥镇南桥路446号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57418172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7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崇明县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崇明县教育考试中心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崇明县城桥镇中津桥路116号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59624534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74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高校考区</w:t>
            </w: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华东师范大学（在校生）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东川路500号（第一教学楼415）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54342954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上海师范大学（徐汇校区在校生）</w:t>
            </w:r>
          </w:p>
        </w:tc>
        <w:tc>
          <w:tcPr>
            <w:tcW w:w="2869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桂林路64号上海师范大学继续教育学院2号楼408室</w:t>
            </w:r>
          </w:p>
        </w:tc>
        <w:tc>
          <w:tcPr>
            <w:tcW w:w="1251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60252188</w:t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64515343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上海师范大学（奉贤校区在校生）</w:t>
            </w:r>
          </w:p>
        </w:tc>
        <w:tc>
          <w:tcPr>
            <w:tcW w:w="2869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1251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上海师范大学天华学院（在校生）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嘉定区胜辛北路1661号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39966209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上海行健职业学院（在校生）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原平路55号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66115178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上海体育学院（在校生）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长海路399号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51253159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5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74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</w:p>
        </w:tc>
        <w:tc>
          <w:tcPr>
            <w:tcW w:w="2862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临港高校（四校在校生）</w:t>
            </w:r>
          </w:p>
        </w:tc>
        <w:tc>
          <w:tcPr>
            <w:tcW w:w="286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浦东新区沪城环路1111号上海建桥学院学生事务中心206室</w:t>
            </w:r>
          </w:p>
        </w:tc>
        <w:tc>
          <w:tcPr>
            <w:tcW w:w="1251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宋体" w:cs="Arial"/>
                <w:color w:val="333333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21"/>
                <w:szCs w:val="21"/>
                <w:lang w:val="en-US" w:eastAsia="zh-CN" w:bidi="ar"/>
              </w:rPr>
              <w:t>58139417</w:t>
            </w:r>
          </w:p>
        </w:tc>
      </w:tr>
    </w:tbl>
    <w:p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备注：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考生网上在线支付成功后，若需要发票可于1月18日-1月19日（每天09:00-11:00,13:00-16:00）持第二代居民身份证原件到所选考区对应的发票领取点领取发票，</w:t>
      </w:r>
      <w:r>
        <w:rPr>
          <w:rStyle w:val="4"/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不得跨考区领取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t>。</w: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852E7"/>
    <w:rsid w:val="144D40D3"/>
    <w:rsid w:val="2E043F23"/>
    <w:rsid w:val="2EDD3A14"/>
    <w:rsid w:val="407861BB"/>
    <w:rsid w:val="4B862F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256EB1"/>
      <w:u w:val="none"/>
    </w:rPr>
  </w:style>
  <w:style w:type="character" w:styleId="6">
    <w:name w:val="Hyperlink"/>
    <w:basedOn w:val="3"/>
    <w:uiPriority w:val="0"/>
    <w:rPr>
      <w:color w:val="256EB1"/>
      <w:u w:val="none"/>
    </w:rPr>
  </w:style>
  <w:style w:type="character" w:customStyle="1" w:styleId="8">
    <w:name w:val="info"/>
    <w:basedOn w:val="3"/>
    <w:uiPriority w:val="0"/>
    <w:rPr>
      <w:color w:val="555555"/>
    </w:rPr>
  </w:style>
  <w:style w:type="character" w:customStyle="1" w:styleId="9">
    <w:name w:val="info1"/>
    <w:basedOn w:val="3"/>
    <w:uiPriority w:val="0"/>
    <w:rPr>
      <w:color w:val="555555"/>
    </w:rPr>
  </w:style>
  <w:style w:type="character" w:customStyle="1" w:styleId="10">
    <w:name w:val="fr"/>
    <w:basedOn w:val="3"/>
    <w:uiPriority w:val="0"/>
  </w:style>
  <w:style w:type="character" w:customStyle="1" w:styleId="11">
    <w:name w:val="fr1"/>
    <w:basedOn w:val="3"/>
    <w:uiPriority w:val="0"/>
  </w:style>
  <w:style w:type="character" w:customStyle="1" w:styleId="12">
    <w:name w:val="fr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2017-01-12T09:00:13Z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